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AC" w:rsidRDefault="003C5221">
      <w:pPr>
        <w:keepNext/>
        <w:spacing w:line="240" w:lineRule="auto"/>
        <w:jc w:val="both"/>
        <w:outlineLvl w:val="0"/>
        <w:rPr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DF1CAC" w:rsidRDefault="00DF1CA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DF1CAC" w:rsidRDefault="00DF1CA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DF1CAC" w:rsidRDefault="00DF1CA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DF1CAC" w:rsidRDefault="003C5221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DF1CAC" w:rsidRDefault="003C5221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treću (3.)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18.07.2025.g. (petak) u 10.00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DF1CAC" w:rsidRDefault="00DF1CAC">
      <w:pPr>
        <w:pStyle w:val="Bezproreda1"/>
        <w:rPr>
          <w:highlight w:val="yellow"/>
          <w:lang w:eastAsia="hr-HR"/>
        </w:rPr>
      </w:pPr>
    </w:p>
    <w:p w:rsidR="00DF1CAC" w:rsidRDefault="00DF1CAC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DF1CAC" w:rsidRDefault="00DF1CAC">
      <w:pPr>
        <w:pStyle w:val="Bezproreda1"/>
        <w:rPr>
          <w:rFonts w:ascii="Times New Roman" w:hAnsi="Times New Roman" w:cs="Times New Roman"/>
          <w:lang w:eastAsia="hr-HR"/>
        </w:rPr>
      </w:pPr>
    </w:p>
    <w:p w:rsidR="00DF1CAC" w:rsidRDefault="003C5221">
      <w:pPr>
        <w:keepNext/>
        <w:spacing w:line="240" w:lineRule="auto"/>
        <w:jc w:val="center"/>
        <w:outlineLvl w:val="1"/>
        <w:rPr>
          <w:rFonts w:ascii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DNEVNI RED</w:t>
      </w:r>
    </w:p>
    <w:p w:rsidR="00DF1CAC" w:rsidRDefault="00DF1CAC">
      <w:pPr>
        <w:spacing w:line="240" w:lineRule="auto"/>
        <w:ind w:left="1440"/>
        <w:jc w:val="both"/>
        <w:rPr>
          <w:rFonts w:ascii="Times New Roman" w:eastAsia="Times New Roman" w:hAnsi="Times New Roman" w:cs="Times New Roman"/>
          <w:lang w:eastAsia="hr-HR"/>
        </w:rPr>
      </w:pPr>
    </w:p>
    <w:p w:rsidR="00DF1CAC" w:rsidRDefault="003C522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Usvajanje Zapisnika s prethodne (druge) sjednice Školskog odbora.</w:t>
      </w:r>
    </w:p>
    <w:p w:rsidR="00DF1CAC" w:rsidRDefault="003C52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Polugodišnjeg financijskog izvještaja.</w:t>
      </w:r>
    </w:p>
    <w:p w:rsidR="00DF1CAC" w:rsidRDefault="003C52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Polugodišnjeg izvješća o izvršenju financijskog plana do 30.0</w:t>
      </w:r>
      <w:r>
        <w:rPr>
          <w:rFonts w:ascii="Times New Roman" w:hAnsi="Times New Roman" w:cs="Times New Roman"/>
          <w:lang w:eastAsia="hr-HR"/>
        </w:rPr>
        <w:t xml:space="preserve">6.2025.g.. </w:t>
      </w:r>
    </w:p>
    <w:p w:rsidR="00DF1CAC" w:rsidRDefault="003C52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1. Dopune plana nabave za 2025.g..</w:t>
      </w:r>
    </w:p>
    <w:p w:rsidR="00DF1CAC" w:rsidRDefault="003C5221">
      <w:pPr>
        <w:pStyle w:val="Bezproreda1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 suglasnosti za sklapanje sporazuma o prestanku ugovora o radu.</w:t>
      </w:r>
    </w:p>
    <w:p w:rsidR="00DF1CAC" w:rsidRDefault="003C5221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Razno (oporezive dnevnice pomoćnicima u nastavi, povrat sredstava MZOM-u za učenika raseljenog iz Ukrajine koji nije išao na vi</w:t>
      </w:r>
      <w:r>
        <w:rPr>
          <w:rFonts w:ascii="Times New Roman" w:eastAsia="Times New Roman" w:hAnsi="Times New Roman" w:cs="Times New Roman"/>
          <w:lang w:eastAsia="hr-HR"/>
        </w:rPr>
        <w:t xml:space="preserve">šednevnu izvanučioničku nastavu, i dr.). </w:t>
      </w:r>
    </w:p>
    <w:p w:rsidR="00DF1CAC" w:rsidRDefault="00DF1CA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DF1CAC" w:rsidRDefault="00DF1CA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DF1CAC" w:rsidRDefault="00DF1CA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DF1CAC" w:rsidRDefault="00DF1CAC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DF1CAC" w:rsidRDefault="003C5221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DF1CAC" w:rsidRDefault="003C522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DF1CAC" w:rsidRDefault="00DF1CAC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DF1CAC" w:rsidRDefault="003C5221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________________</w:t>
      </w:r>
    </w:p>
    <w:p w:rsidR="00DF1CAC" w:rsidRDefault="00DF1CAC">
      <w:pPr>
        <w:pStyle w:val="Bezproreda1"/>
        <w:rPr>
          <w:lang w:eastAsia="hr-HR"/>
        </w:rPr>
      </w:pPr>
    </w:p>
    <w:p w:rsidR="00DF1CAC" w:rsidRDefault="00DF1CAC">
      <w:pPr>
        <w:pStyle w:val="Bezproreda1"/>
        <w:rPr>
          <w:lang w:eastAsia="hr-HR"/>
        </w:rPr>
      </w:pPr>
    </w:p>
    <w:p w:rsidR="00DF1CAC" w:rsidRDefault="00DF1CAC">
      <w:pPr>
        <w:pStyle w:val="Bezproreda1"/>
        <w:rPr>
          <w:lang w:eastAsia="hr-HR"/>
        </w:rPr>
      </w:pPr>
    </w:p>
    <w:p w:rsidR="00DF1CAC" w:rsidRDefault="00DF1CAC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F1CAC">
        <w:tc>
          <w:tcPr>
            <w:tcW w:w="6379" w:type="dxa"/>
          </w:tcPr>
          <w:p w:rsidR="00DF1CAC" w:rsidRDefault="003C5221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Stobreč, 10.07.2025.g.   </w:t>
            </w:r>
          </w:p>
        </w:tc>
        <w:tc>
          <w:tcPr>
            <w:tcW w:w="2693" w:type="dxa"/>
          </w:tcPr>
          <w:p w:rsidR="00DF1CAC" w:rsidRDefault="003C5221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CAC" w:rsidRDefault="00DF1CA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DF1CAC" w:rsidRDefault="00DF1CA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DF1CAC" w:rsidRDefault="00DF1CA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DF1CAC" w:rsidRDefault="00DF1CA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DF1CAC" w:rsidRDefault="00DF1CAC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DF1CAC" w:rsidRDefault="003C5221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Garić, član ŠO  iz reda roditelja koji nije radnik Škole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Baćak, ravnateljica OŠ Stobreč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Ines Rajčić, voditelj računovodstva u školi 1</w:t>
      </w:r>
    </w:p>
    <w:p w:rsidR="00DF1CAC" w:rsidRDefault="003C5221">
      <w:pPr>
        <w:pStyle w:val="Bezproreda1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DF1CAC" w:rsidRDefault="00DF1CAC">
      <w:pPr>
        <w:pStyle w:val="Bezproreda1"/>
        <w:rPr>
          <w:rFonts w:ascii="Times New Roman" w:hAnsi="Times New Roman" w:cs="Times New Roman"/>
          <w:lang w:eastAsia="hr-HR"/>
        </w:rPr>
      </w:pPr>
    </w:p>
    <w:sectPr w:rsidR="00DF1CAC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30E"/>
    <w:multiLevelType w:val="multilevel"/>
    <w:tmpl w:val="C7E2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95499"/>
    <w:multiLevelType w:val="multilevel"/>
    <w:tmpl w:val="089EFC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91903DC"/>
    <w:multiLevelType w:val="multilevel"/>
    <w:tmpl w:val="E0FCDB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3FA3B00"/>
    <w:multiLevelType w:val="multilevel"/>
    <w:tmpl w:val="68A0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B3189"/>
    <w:multiLevelType w:val="multilevel"/>
    <w:tmpl w:val="6C125BC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AC"/>
    <w:rsid w:val="003C5221"/>
    <w:rsid w:val="00D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0D509-6D5A-4B5E-B763-98EB4FFB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2025-08-21T07:48:00Z</cp:lastPrinted>
  <dcterms:created xsi:type="dcterms:W3CDTF">2025-08-21T07:50:00Z</dcterms:created>
  <dcterms:modified xsi:type="dcterms:W3CDTF">2025-08-21T07:50:00Z</dcterms:modified>
</cp:coreProperties>
</file>