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2E" w:rsidRDefault="0025282E" w:rsidP="0025282E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sz w:val="24"/>
          <w:szCs w:val="24"/>
          <w:lang w:eastAsia="hr-HR"/>
        </w:rPr>
        <w:t>Ivankova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13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25282E" w:rsidRDefault="00D74358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602-02/21-01/106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2181-170-21-1</w:t>
      </w:r>
    </w:p>
    <w:p w:rsidR="0025282E" w:rsidRDefault="00D74358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Stobreč, 26</w:t>
      </w:r>
      <w:r w:rsidR="0025282E">
        <w:rPr>
          <w:rFonts w:ascii="Times New Roman" w:hAnsi="Times New Roman"/>
          <w:sz w:val="24"/>
          <w:szCs w:val="24"/>
          <w:lang w:eastAsia="hr-HR"/>
        </w:rPr>
        <w:t>.11.2021.g.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="Times New Roman" w:hAnsi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/>
          <w:color w:val="000000"/>
          <w:sz w:val="24"/>
          <w:szCs w:val="24"/>
        </w:rPr>
        <w:t xml:space="preserve">152/14., </w:t>
      </w:r>
      <w:r>
        <w:rPr>
          <w:rFonts w:ascii="Times New Roman" w:hAnsi="Times New Roman"/>
          <w:sz w:val="24"/>
          <w:szCs w:val="24"/>
        </w:rPr>
        <w:t>7/17., 68/18., 98/19., 64/20.</w:t>
      </w:r>
      <w:r>
        <w:rPr>
          <w:rFonts w:ascii="Times New Roman" w:hAnsi="Times New Roman"/>
          <w:color w:val="000000"/>
          <w:sz w:val="24"/>
          <w:szCs w:val="24"/>
        </w:rPr>
        <w:t xml:space="preserve">), članka 8. Pravilnika o radu Osnovne škole Stobreč te članka 9. Pravilnika o postupku zapošljavanja te procjeni i vrednovanju kandidata za zapošljavanje u Osnovnoj školi Stobreč (u daljnjem tekstu: Pravilnik), </w:t>
      </w:r>
      <w:r>
        <w:rPr>
          <w:rFonts w:ascii="Times New Roman" w:hAnsi="Times New Roman"/>
          <w:sz w:val="24"/>
          <w:szCs w:val="24"/>
        </w:rPr>
        <w:t xml:space="preserve">ravnateljica </w:t>
      </w:r>
      <w:r>
        <w:rPr>
          <w:rFonts w:ascii="Times New Roman" w:hAnsi="Times New Roman"/>
          <w:sz w:val="24"/>
          <w:szCs w:val="24"/>
          <w:lang w:val="pl-PL"/>
        </w:rPr>
        <w:t xml:space="preserve">Osnovne škole Stobreč, Marina Baćak, prof., </w:t>
      </w:r>
      <w:r>
        <w:rPr>
          <w:rFonts w:ascii="Times New Roman" w:hAnsi="Times New Roman"/>
          <w:sz w:val="24"/>
          <w:szCs w:val="24"/>
        </w:rPr>
        <w:t>objavljuje: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282E" w:rsidRDefault="0025282E" w:rsidP="0025282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25282E" w:rsidRDefault="0025282E" w:rsidP="0025282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NATJEČAJ</w:t>
      </w:r>
    </w:p>
    <w:p w:rsidR="0025282E" w:rsidRDefault="0025282E" w:rsidP="0025282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282E" w:rsidRPr="0025282E" w:rsidRDefault="0025282E" w:rsidP="0025282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Tajnik škole – 1 izvršitelj/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na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određeno,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puno radno vrijeme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(40 sati tjedno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odnosno 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hr-HR"/>
        </w:rPr>
        <w:t>8 sata</w:t>
      </w:r>
      <w:r w:rsidR="00200AF3">
        <w:rPr>
          <w:rFonts w:ascii="Times New Roman" w:hAnsi="Times New Roman"/>
          <w:bCs/>
          <w:sz w:val="24"/>
          <w:szCs w:val="24"/>
          <w:lang w:eastAsia="hr-HR"/>
        </w:rPr>
        <w:t xml:space="preserve"> DRV) </w:t>
      </w:r>
    </w:p>
    <w:p w:rsidR="0025282E" w:rsidRDefault="0025282E" w:rsidP="0025282E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5282E" w:rsidRDefault="0025282E" w:rsidP="0025282E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Mjesto rada: Osnovna škola Stobreč,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Ivankova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13, 21311 Stobreč (poslovi se u pravilu obavljaju u  sjedištu Škole, a prema potrebi i izvan sjedišta Škole)</w:t>
      </w:r>
    </w:p>
    <w:p w:rsidR="0025282E" w:rsidRDefault="0025282E" w:rsidP="0025282E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/>
          <w:color w:val="000000"/>
          <w:sz w:val="24"/>
          <w:szCs w:val="24"/>
        </w:rPr>
        <w:t>muške i ženske osobe</w:t>
      </w:r>
      <w:r>
        <w:rPr>
          <w:rFonts w:ascii="Times New Roman" w:hAnsi="Times New Roman"/>
          <w:sz w:val="24"/>
          <w:szCs w:val="24"/>
          <w:lang w:eastAsia="hr-HR"/>
        </w:rPr>
        <w:t xml:space="preserve"> u skladu sa Zakonom o ravnopravnosti spolova (Narodne novine, broj: 82/08., 69/17.)</w:t>
      </w:r>
    </w:p>
    <w:p w:rsidR="0025282E" w:rsidRDefault="0025282E" w:rsidP="002528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5282E" w:rsidRDefault="0025282E" w:rsidP="0025282E">
      <w:pPr>
        <w:pStyle w:val="Bezproreda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</w:t>
      </w:r>
      <w:r w:rsidR="00D74358">
        <w:rPr>
          <w:rFonts w:ascii="Times New Roman" w:hAnsi="Times New Roman"/>
          <w:sz w:val="24"/>
          <w:szCs w:val="24"/>
          <w:shd w:val="clear" w:color="auto" w:fill="FFFFFF"/>
        </w:rPr>
        <w:t>ovine, broj 6/19., 75/20.).</w:t>
      </w:r>
    </w:p>
    <w:p w:rsidR="001959A1" w:rsidRDefault="00200AF3" w:rsidP="00200AF3">
      <w:pPr>
        <w:rPr>
          <w:rFonts w:ascii="Times New Roman" w:hAnsi="Times New Roman" w:cs="Times New Roman"/>
          <w:sz w:val="24"/>
          <w:szCs w:val="24"/>
        </w:rPr>
      </w:pPr>
      <w:r w:rsidRPr="00200AF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Sukladno članku 105. stavku 6. Zakona o odgoju i obrazovanju u osnovnoj i srednjoj školi     ( Narodne novine broj: 87/08., 86/09., 92/10., 105/10., 90/11., 5/12., 16/12., 86/12., 126/12., 94/13., 152/14., 07/17., 68/18., 98/19. i 64/20.) , poslove tajnika može obavljati osoba koja ima završen:</w:t>
      </w:r>
    </w:p>
    <w:p w:rsidR="003145AF" w:rsidRDefault="003145AF" w:rsidP="003145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stručni studij  javne uprave,</w:t>
      </w:r>
    </w:p>
    <w:p w:rsidR="003145AF" w:rsidRDefault="003145AF" w:rsidP="003145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Preddiplomski stručni studij  upravne  struke,  ako se na natječaj ne javi osoba iz     točke a) ovog stavka.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Radni odnos u Š</w:t>
      </w:r>
      <w:r w:rsidRPr="00FE259B">
        <w:rPr>
          <w:rFonts w:ascii="Times New Roman" w:hAnsi="Times New Roman"/>
          <w:sz w:val="24"/>
          <w:szCs w:val="24"/>
          <w:lang w:eastAsia="hr-HR"/>
        </w:rPr>
        <w:t>koli ne može zasnovati os</w:t>
      </w:r>
      <w:r>
        <w:rPr>
          <w:rFonts w:ascii="Times New Roman" w:hAnsi="Times New Roman"/>
          <w:sz w:val="24"/>
          <w:szCs w:val="24"/>
          <w:lang w:eastAsia="hr-HR"/>
        </w:rPr>
        <w:t>oba za koju postoje zapreke iz č</w:t>
      </w:r>
      <w:r w:rsidRPr="00FE259B">
        <w:rPr>
          <w:rFonts w:ascii="Times New Roman" w:hAnsi="Times New Roman"/>
          <w:sz w:val="24"/>
          <w:szCs w:val="24"/>
          <w:lang w:eastAsia="hr-HR"/>
        </w:rPr>
        <w:t>lanka 106.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145AF" w:rsidRPr="005D190D" w:rsidRDefault="003145AF" w:rsidP="003145A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lastRenderedPageBreak/>
        <w:t xml:space="preserve">odnosno testiranja 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3145AF" w:rsidRPr="005D190D" w:rsidRDefault="003145AF" w:rsidP="003145A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  <w:bookmarkStart w:id="0" w:name="_GoBack"/>
      <w:bookmarkEnd w:id="0"/>
    </w:p>
    <w:p w:rsidR="003145AF" w:rsidRPr="005D190D" w:rsidRDefault="003145AF" w:rsidP="003145A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:rsidR="003145AF" w:rsidRPr="00A828E2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145AF" w:rsidRPr="00A828E2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3145AF" w:rsidRPr="00A828E2" w:rsidRDefault="003145AF" w:rsidP="003145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životopis,</w:t>
      </w:r>
    </w:p>
    <w:p w:rsidR="003145AF" w:rsidRPr="00A828E2" w:rsidRDefault="003145AF" w:rsidP="003145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diplomu odnosno dokaz o odgovarajućem stupnju obrazovanja,</w:t>
      </w:r>
    </w:p>
    <w:p w:rsidR="003145AF" w:rsidRPr="00A828E2" w:rsidRDefault="003145AF" w:rsidP="003145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dokaz o državljanstvu,</w:t>
      </w:r>
    </w:p>
    <w:p w:rsidR="003145AF" w:rsidRPr="00A828E2" w:rsidRDefault="003145AF" w:rsidP="003145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="Times New Roman" w:hAnsi="Times New Roman"/>
          <w:sz w:val="24"/>
          <w:szCs w:val="24"/>
          <w:lang w:eastAsia="hr-HR"/>
        </w:rPr>
        <w:t xml:space="preserve"> na dan raspisivanja natječaja</w:t>
      </w:r>
      <w:r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3145AF" w:rsidRPr="00A828E2" w:rsidRDefault="003145AF" w:rsidP="003145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3145AF" w:rsidRPr="00A828E2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145AF" w:rsidRPr="00C35D18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3145AF" w:rsidRPr="00C35D18" w:rsidRDefault="003145AF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 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78/93., 29/94., 1</w:t>
      </w:r>
      <w:r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45AF" w:rsidRPr="00C35D18" w:rsidRDefault="003145AF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 </w:t>
      </w:r>
      <w:r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Pr="00C35D18">
        <w:rPr>
          <w:rFonts w:ascii="Times New Roman" w:hAnsi="Times New Roman"/>
          <w:sz w:val="24"/>
          <w:szCs w:val="24"/>
        </w:rPr>
        <w:t>stavaka 1</w:t>
      </w:r>
      <w:r>
        <w:rPr>
          <w:rFonts w:ascii="Times New Roman" w:hAnsi="Times New Roman"/>
          <w:sz w:val="24"/>
          <w:szCs w:val="24"/>
        </w:rPr>
        <w:t>.</w:t>
      </w:r>
      <w:r w:rsidRPr="00C35D18">
        <w:rPr>
          <w:rFonts w:ascii="Times New Roman" w:hAnsi="Times New Roman"/>
          <w:sz w:val="24"/>
          <w:szCs w:val="24"/>
        </w:rPr>
        <w:t xml:space="preserve">-3. 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</w:t>
      </w:r>
      <w:r>
        <w:rPr>
          <w:rFonts w:ascii="Times New Roman" w:hAnsi="Times New Roman"/>
          <w:color w:val="000000" w:themeColor="text1"/>
          <w:sz w:val="24"/>
          <w:szCs w:val="24"/>
        </w:rPr>
        <w:t>, 98/19.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), članka 48.f Zakona o zaštiti vojnih i civilnih invalida rata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Pr="00C35D18">
        <w:rPr>
          <w:rFonts w:ascii="Times New Roman" w:hAnsi="Times New Roman"/>
          <w:sz w:val="24"/>
          <w:szCs w:val="24"/>
        </w:rPr>
        <w:t>, 103/03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35D18">
        <w:rPr>
          <w:rFonts w:ascii="Times New Roman" w:hAnsi="Times New Roman"/>
          <w:sz w:val="24"/>
          <w:szCs w:val="24"/>
          <w:lang w:eastAsia="hr-HR"/>
        </w:rPr>
        <w:t>148/13</w:t>
      </w:r>
      <w:r>
        <w:rPr>
          <w:rFonts w:ascii="Times New Roman" w:hAnsi="Times New Roman"/>
          <w:sz w:val="24"/>
          <w:szCs w:val="24"/>
          <w:lang w:eastAsia="hr-HR"/>
        </w:rPr>
        <w:t>., 98/19.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>
        <w:rPr>
          <w:rFonts w:ascii="Times New Roman" w:hAnsi="Times New Roman"/>
          <w:color w:val="000000" w:themeColor="text1"/>
          <w:sz w:val="24"/>
          <w:szCs w:val="24"/>
        </w:rPr>
        <w:t>: 157/13., 152/14.,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39/18.</w:t>
      </w:r>
      <w:r>
        <w:rPr>
          <w:rFonts w:ascii="Times New Roman" w:hAnsi="Times New Roman"/>
          <w:color w:val="000000" w:themeColor="text1"/>
          <w:sz w:val="24"/>
          <w:szCs w:val="24"/>
        </w:rPr>
        <w:t>, 32/20.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članka 48. Zakona o civilnim stradalnicima iz Domovinskog rata ( Narodne novine 84/21) </w:t>
      </w:r>
      <w:r>
        <w:rPr>
          <w:rFonts w:ascii="Times New Roman" w:hAnsi="Times New Roman"/>
          <w:sz w:val="24"/>
          <w:szCs w:val="24"/>
        </w:rPr>
        <w:t>dužan</w:t>
      </w:r>
      <w:r w:rsidRPr="00C35D18">
        <w:rPr>
          <w:rFonts w:ascii="Times New Roman" w:hAnsi="Times New Roman"/>
          <w:sz w:val="24"/>
          <w:szCs w:val="24"/>
        </w:rPr>
        <w:t xml:space="preserve"> je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Pr="00C35D18">
        <w:rPr>
          <w:rFonts w:ascii="Times New Roman" w:hAnsi="Times New Roman"/>
          <w:sz w:val="24"/>
          <w:szCs w:val="24"/>
        </w:rPr>
        <w:t xml:space="preserve">članka 102. stavaka 1.-3. </w:t>
      </w:r>
      <w:r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4"/>
          <w:szCs w:val="24"/>
        </w:rPr>
        <w:t xml:space="preserve"> dužan</w:t>
      </w:r>
      <w:r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35D18">
        <w:rPr>
          <w:rFonts w:ascii="Times New Roman" w:hAnsi="Times New Roman"/>
          <w:sz w:val="24"/>
          <w:szCs w:val="24"/>
        </w:rPr>
        <w:t xml:space="preserve"> koji su</w:t>
      </w:r>
      <w:r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Pr="00C35D18">
        <w:rPr>
          <w:rFonts w:ascii="Times New Roman" w:hAnsi="Times New Roman"/>
          <w:sz w:val="24"/>
          <w:szCs w:val="24"/>
        </w:rPr>
        <w:t>Ministarstva hrvatskih branitelja:</w:t>
      </w:r>
    </w:p>
    <w:p w:rsidR="005241D4" w:rsidRDefault="005241D4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145AF" w:rsidRDefault="005241D4" w:rsidP="003145AF">
      <w:pPr>
        <w:pStyle w:val="Bezproreda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5" w:history="1">
        <w:r w:rsidR="003145AF" w:rsidRPr="00953FD0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241D4" w:rsidRDefault="005241D4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</w:t>
      </w:r>
      <w:r w:rsidR="005241D4">
        <w:rPr>
          <w:rFonts w:ascii="Times New Roman" w:hAnsi="Times New Roman"/>
          <w:sz w:val="24"/>
          <w:szCs w:val="24"/>
        </w:rPr>
        <w:t>ošljavanju na temelju članka 48</w:t>
      </w:r>
      <w:r>
        <w:rPr>
          <w:rFonts w:ascii="Times New Roman" w:hAnsi="Times New Roman"/>
          <w:sz w:val="24"/>
          <w:szCs w:val="24"/>
        </w:rPr>
        <w:t xml:space="preserve">. stavka 1. – 3. Zakona o civilnim stradalnicima  iz Domovinskog rata  ( Narodne novine  broj: 84/21 ) dužan je uz prijavu  na natječaj  pored navedenih isprava odnosno priloga priložit i sve potrebne dokaze iz članka 49. stavka 1. Zakona o civilnim stradalnicima iz Domovinskog rata  ( narodne novine broj: 84/21 ) koji su dostupni na poveznici: </w:t>
      </w:r>
    </w:p>
    <w:p w:rsidR="003145AF" w:rsidRPr="00BC2804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45AF" w:rsidRDefault="005241D4" w:rsidP="003145AF">
      <w:pPr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3145AF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45AF" w:rsidRPr="003145AF" w:rsidRDefault="003145AF" w:rsidP="003145A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7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Pravilnik o izmjenama i dopunama Pravilnika </w:t>
      </w:r>
      <w:r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Pr="00612D85">
        <w:rPr>
          <w:rFonts w:ascii="Times New Roman" w:hAnsi="Times New Roman"/>
          <w:sz w:val="24"/>
          <w:szCs w:val="24"/>
        </w:rPr>
        <w:t xml:space="preserve"> na poveznici: </w:t>
      </w:r>
      <w:hyperlink r:id="rId8" w:anchor="mod_news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612D85">
        <w:rPr>
          <w:rFonts w:ascii="Times New Roman" w:hAnsi="Times New Roman"/>
          <w:sz w:val="24"/>
          <w:szCs w:val="24"/>
        </w:rPr>
        <w:t xml:space="preserve"> </w:t>
      </w:r>
    </w:p>
    <w:p w:rsidR="003145AF" w:rsidRPr="00612D85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Na javno dostupnoj mrežnoj stranici Škole, poveznica: </w:t>
      </w:r>
      <w:hyperlink r:id="rId9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eastAsiaTheme="minorHAnsi" w:hAnsi="Times New Roman"/>
          <w:sz w:val="24"/>
          <w:szCs w:val="24"/>
        </w:rPr>
        <w:t>, će se</w:t>
      </w:r>
      <w:r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3145AF" w:rsidRPr="00612D85" w:rsidRDefault="003145AF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612D85">
        <w:rPr>
          <w:rFonts w:ascii="Times New Roman" w:hAnsi="Times New Roman"/>
          <w:sz w:val="24"/>
          <w:szCs w:val="24"/>
        </w:rPr>
        <w:t xml:space="preserve">daje </w:t>
      </w:r>
      <w:r w:rsidRPr="00612D85">
        <w:rPr>
          <w:rFonts w:ascii="Times New Roman" w:hAnsi="Times New Roman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3145AF" w:rsidRPr="00612D85" w:rsidRDefault="003145AF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3145AF" w:rsidRPr="00612D85" w:rsidRDefault="003145AF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Vlastoručno potpisane prijave na natječaj dostavljaju se neposredno ili poštom na adresu: 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Osnovna škola Stobreč, Ivankova 13, 21311 Stobreč, </w:t>
      </w:r>
      <w:r w:rsidRPr="00612D85">
        <w:rPr>
          <w:rFonts w:ascii="Times New Roman" w:hAnsi="Times New Roman"/>
          <w:sz w:val="24"/>
          <w:szCs w:val="24"/>
        </w:rPr>
        <w:t xml:space="preserve"> s na</w:t>
      </w:r>
      <w:r>
        <w:rPr>
          <w:rFonts w:ascii="Times New Roman" w:hAnsi="Times New Roman"/>
          <w:sz w:val="24"/>
          <w:szCs w:val="24"/>
        </w:rPr>
        <w:t>znakom ˝za natječaj – tajnik škole</w:t>
      </w:r>
      <w:r w:rsidRPr="00612D85">
        <w:rPr>
          <w:rFonts w:ascii="Times New Roman" w:hAnsi="Times New Roman"/>
          <w:sz w:val="24"/>
          <w:szCs w:val="24"/>
        </w:rPr>
        <w:t>˝.</w:t>
      </w:r>
    </w:p>
    <w:p w:rsidR="003145AF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Nepravodobne, nepotpune i vlastoručno nepotpisane prijave neće se razmatrati.</w:t>
      </w:r>
    </w:p>
    <w:p w:rsidR="00D74358" w:rsidRPr="00612D85" w:rsidRDefault="00D74358" w:rsidP="003145AF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5AF" w:rsidRPr="00612D85" w:rsidRDefault="003145AF" w:rsidP="003145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prijavljen na natječaj bit će o rezultatima natječaja obaviješten putem mrežne stranice Škole, poveznica: </w:t>
      </w:r>
      <w:hyperlink r:id="rId10" w:history="1">
        <w:r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3145AF" w:rsidRPr="00612D85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</w:p>
    <w:p w:rsidR="003145AF" w:rsidRPr="00612D85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</w:p>
    <w:p w:rsidR="003145AF" w:rsidRPr="00773DCB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</w:p>
    <w:p w:rsidR="003145AF" w:rsidRPr="00773DCB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3145AF" w:rsidRPr="00773DCB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773DCB">
        <w:rPr>
          <w:rFonts w:ascii="Times New Roman" w:hAnsi="Times New Roman"/>
          <w:sz w:val="24"/>
          <w:szCs w:val="24"/>
        </w:rPr>
        <w:t>Baćak</w:t>
      </w:r>
      <w:proofErr w:type="spellEnd"/>
      <w:r w:rsidRPr="00773DCB">
        <w:rPr>
          <w:rFonts w:ascii="Times New Roman" w:hAnsi="Times New Roman"/>
          <w:sz w:val="24"/>
          <w:szCs w:val="24"/>
        </w:rPr>
        <w:t>, prof.</w:t>
      </w:r>
    </w:p>
    <w:p w:rsidR="003145AF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3145AF" w:rsidRPr="003145AF" w:rsidRDefault="003145AF" w:rsidP="003145A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</w:t>
      </w:r>
    </w:p>
    <w:sectPr w:rsidR="003145AF" w:rsidRPr="0031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677"/>
    <w:multiLevelType w:val="hybridMultilevel"/>
    <w:tmpl w:val="B4BAB2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E"/>
    <w:rsid w:val="001A1C07"/>
    <w:rsid w:val="00200AF3"/>
    <w:rsid w:val="0025282E"/>
    <w:rsid w:val="003145AF"/>
    <w:rsid w:val="00453138"/>
    <w:rsid w:val="005241D4"/>
    <w:rsid w:val="00D22DD6"/>
    <w:rsid w:val="00D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1C9"/>
  <w15:chartTrackingRefBased/>
  <w15:docId w15:val="{EF4F33A5-42C5-4686-B55A-35CBEC6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5282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25282E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25282E"/>
    <w:rPr>
      <w:b/>
      <w:bCs/>
    </w:rPr>
  </w:style>
  <w:style w:type="paragraph" w:styleId="Odlomakpopisa">
    <w:name w:val="List Paragraph"/>
    <w:basedOn w:val="Normal"/>
    <w:uiPriority w:val="34"/>
    <w:qFormat/>
    <w:rsid w:val="003145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45AF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obrec.skole.hr/skola/ploca?news_id=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tobrec.skole.hr/skola/ploca?news_id=1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hyperlink" Target="http://os-stobrec.skole.hr/natje_aji_za_radna_mjesta_u_k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tobrec.skole.hr/natje_aji_za_radna_mjesta_u_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2021-11-26T08:22:00Z</cp:lastPrinted>
  <dcterms:created xsi:type="dcterms:W3CDTF">2021-11-25T10:48:00Z</dcterms:created>
  <dcterms:modified xsi:type="dcterms:W3CDTF">2021-11-26T08:24:00Z</dcterms:modified>
</cp:coreProperties>
</file>